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8808F6">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10</w:t>
      </w:r>
    </w:p>
    <w:p w:rsidR="008808F6" w:rsidRDefault="008808F6" w:rsidP="008808F6">
      <w:pPr>
        <w:jc w:val="center"/>
        <w:rPr>
          <w:rFonts w:ascii="Times New Roman" w:hAnsi="Times New Roman" w:cs="Times New Roman"/>
          <w:sz w:val="24"/>
          <w:szCs w:val="24"/>
        </w:rPr>
      </w:pPr>
      <w:r>
        <w:rPr>
          <w:rFonts w:ascii="Times New Roman" w:hAnsi="Times New Roman" w:cs="Times New Roman"/>
          <w:sz w:val="24"/>
          <w:szCs w:val="24"/>
        </w:rPr>
        <w:t>The Spill</w:t>
      </w:r>
    </w:p>
    <w:p w:rsidR="008808F6" w:rsidRDefault="00823FE4"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w:t>
      </w:r>
      <w:r>
        <w:rPr>
          <w:rFonts w:ascii="Times New Roman" w:hAnsi="Times New Roman" w:cs="Times New Roman"/>
          <w:i/>
          <w:sz w:val="24"/>
          <w:szCs w:val="24"/>
        </w:rPr>
        <w:t>The Spill</w:t>
      </w:r>
      <w:r>
        <w:rPr>
          <w:rFonts w:ascii="Times New Roman" w:hAnsi="Times New Roman" w:cs="Times New Roman"/>
          <w:sz w:val="24"/>
          <w:szCs w:val="24"/>
        </w:rPr>
        <w:t xml:space="preserve"> by Frontline was released in 2010 and written by Martin Smith and Marcela </w:t>
      </w:r>
      <w:proofErr w:type="spellStart"/>
      <w:r>
        <w:rPr>
          <w:rFonts w:ascii="Times New Roman" w:hAnsi="Times New Roman" w:cs="Times New Roman"/>
          <w:sz w:val="24"/>
          <w:szCs w:val="24"/>
        </w:rPr>
        <w:t>Gaviria</w:t>
      </w:r>
      <w:proofErr w:type="spellEnd"/>
      <w:r>
        <w:rPr>
          <w:rFonts w:ascii="Times New Roman" w:hAnsi="Times New Roman" w:cs="Times New Roman"/>
          <w:sz w:val="24"/>
          <w:szCs w:val="24"/>
        </w:rPr>
        <w:t>.</w:t>
      </w:r>
    </w:p>
    <w:p w:rsidR="00823FE4" w:rsidRDefault="00823FE4"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central argument of this film is that BP needs to be held accountable for its actions along with its inactions, especially those involving the safety of its workers and the natural environment.</w:t>
      </w:r>
    </w:p>
    <w:p w:rsidR="00823FE4" w:rsidRDefault="00F170D6"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In order to make and sustain this argument the film did not, and I don’t think it needed to, provide much scientific information. Instead the film presented information which was strictly factual, about events that have happened at BP facilities and the inner workings of the company. Due to the nature of the events that the film covered it did have an emotional appeal, but this is to be expected when talking about the loss of human life and degradation of natural environments. The film covered numerous activities </w:t>
      </w:r>
      <w:r w:rsidR="00726F57">
        <w:rPr>
          <w:rFonts w:ascii="Times New Roman" w:hAnsi="Times New Roman" w:cs="Times New Roman"/>
          <w:sz w:val="24"/>
          <w:szCs w:val="24"/>
        </w:rPr>
        <w:t xml:space="preserve">BP partook in that showed how actions by the CEO or the lack thereof were creating unnecessary risks to the company’s employees </w:t>
      </w:r>
      <w:r w:rsidR="00881E9F">
        <w:rPr>
          <w:rFonts w:ascii="Times New Roman" w:hAnsi="Times New Roman" w:cs="Times New Roman"/>
          <w:sz w:val="24"/>
          <w:szCs w:val="24"/>
        </w:rPr>
        <w:t>and the environment. Some events that were mentioned include the numerous fires at the Texas City refinery resulting from improper maintenance, pipe lines leaking because BP tried to cut costs by electing to stop cleaning the pipelines using a technique called pigging</w:t>
      </w:r>
      <w:r w:rsidR="003629B9">
        <w:rPr>
          <w:rFonts w:ascii="Times New Roman" w:hAnsi="Times New Roman" w:cs="Times New Roman"/>
          <w:sz w:val="24"/>
          <w:szCs w:val="24"/>
        </w:rPr>
        <w:t>, the Deepwater Horizon rig explosion and oil spill, along with many other problems that have plagued BP. The film points out that these incidents occurred because CEOs at BP were attempting to either cut costs by foregoing cleaning procedures, using equipment longer than it was designed for, employing under-qualified inspectors or attempting to expand the company too rapidly. The film then goes on to describe how BP has not really been held accountable for their actions that have resulted in numerous lost lives and environmental disasters that have killed animals, public lands and economies. No one at BP has been charged with a crime, rather the company basically releases an apology, promises that they will attempt to fix the problem and pays some money to the victims or their families.</w:t>
      </w:r>
    </w:p>
    <w:p w:rsidR="003629B9" w:rsidRDefault="00EE4F24"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sustainability issues that this film draws out primarily deal with the way in which corporations are set up along with how they interact with the political and legal systems. Corporations like BP are set up in such a way that they are legally </w:t>
      </w:r>
      <w:r w:rsidR="00E16982">
        <w:rPr>
          <w:rFonts w:ascii="Times New Roman" w:hAnsi="Times New Roman" w:cs="Times New Roman"/>
          <w:sz w:val="24"/>
          <w:szCs w:val="24"/>
        </w:rPr>
        <w:t xml:space="preserve">obligated to be concerned first and foremost with creating a profit for their shareholders. This structure leads CEOs to embrace risky behaviors because a larger risk </w:t>
      </w:r>
      <w:r w:rsidR="00D645FD">
        <w:rPr>
          <w:rFonts w:ascii="Times New Roman" w:hAnsi="Times New Roman" w:cs="Times New Roman"/>
          <w:sz w:val="24"/>
          <w:szCs w:val="24"/>
        </w:rPr>
        <w:t xml:space="preserve">often </w:t>
      </w:r>
      <w:r w:rsidR="00E16982">
        <w:rPr>
          <w:rFonts w:ascii="Times New Roman" w:hAnsi="Times New Roman" w:cs="Times New Roman"/>
          <w:sz w:val="24"/>
          <w:szCs w:val="24"/>
        </w:rPr>
        <w:t>leads to a greater profit, but not always</w:t>
      </w:r>
      <w:r w:rsidR="00900141">
        <w:rPr>
          <w:rFonts w:ascii="Times New Roman" w:hAnsi="Times New Roman" w:cs="Times New Roman"/>
          <w:sz w:val="24"/>
          <w:szCs w:val="24"/>
        </w:rPr>
        <w:t xml:space="preserve">. </w:t>
      </w:r>
      <w:r w:rsidR="00D645FD">
        <w:rPr>
          <w:rFonts w:ascii="Times New Roman" w:hAnsi="Times New Roman" w:cs="Times New Roman"/>
          <w:sz w:val="24"/>
          <w:szCs w:val="24"/>
        </w:rPr>
        <w:t xml:space="preserve">As the film showed taking unnecessary risks can lead to problems and as in the case of BP a large corporation’s economic power and organizational structure allow those risks to keep occurring. BP does not have a single owner whose reputation follows the company year after year, instead </w:t>
      </w:r>
      <w:r w:rsidR="00900A09">
        <w:rPr>
          <w:rFonts w:ascii="Times New Roman" w:hAnsi="Times New Roman" w:cs="Times New Roman"/>
          <w:sz w:val="24"/>
          <w:szCs w:val="24"/>
        </w:rPr>
        <w:t xml:space="preserve">there are CEOs who can be replaced very easily while also bringing a new sense of hope that the old problems will be fixed. As the film showed this is not the case, the same issues persisted year after year and CEO after CEO. I believe this to be partly due to a CEO knowing that he can be </w:t>
      </w:r>
      <w:r w:rsidR="00900A09">
        <w:rPr>
          <w:rFonts w:ascii="Times New Roman" w:hAnsi="Times New Roman" w:cs="Times New Roman"/>
          <w:sz w:val="24"/>
          <w:szCs w:val="24"/>
        </w:rPr>
        <w:lastRenderedPageBreak/>
        <w:t xml:space="preserve">easily replaced, meaning that he has to increase profits in the short term instead of the long run in order to keep his job. For example the Texas City refinery needed to be repaired because the facility was operating for more years than it was designed to run, but replacing a large amount of infrastructure would cost millions upfront. In retrospect in may have been cheaper for BP to replace the equipment before any explosions occurred because of the amount that was spent on repairing the facility after any explosions along with the money paid to victims and their families. Thinking like this probably would have resulted in the CEO being replaced because shareholders would have seen a net loss during the quarters that renovations of the facility would have occurred. BP also used its economic influence to make sure that victims of these accidents were unable to speak to the media </w:t>
      </w:r>
      <w:r w:rsidR="002F7303">
        <w:rPr>
          <w:rFonts w:ascii="Times New Roman" w:hAnsi="Times New Roman" w:cs="Times New Roman"/>
          <w:sz w:val="24"/>
          <w:szCs w:val="24"/>
        </w:rPr>
        <w:t xml:space="preserve">by agreeing to exchange their silence for some sum of money. The film does not explicitly state this, but one can imagine that corporations like BP have also used their economic power to influence politicians who write the laws, resulting in corporations not being sued or disbanded after </w:t>
      </w:r>
      <w:r w:rsidR="006F1FC9">
        <w:rPr>
          <w:rFonts w:ascii="Times New Roman" w:hAnsi="Times New Roman" w:cs="Times New Roman"/>
          <w:sz w:val="24"/>
          <w:szCs w:val="24"/>
        </w:rPr>
        <w:t xml:space="preserve">causing many disasters. The film did mentions some problems with both the political and legal systems in the US, saying that when deciding which companies would be allowed to drill in the Gulf of Mexico politicians did not consider the track record of individual companies. If they did BP probably would not have been given permission to drill their due to its history that is plagued with accidents and mishaps. </w:t>
      </w:r>
    </w:p>
    <w:p w:rsidR="006F1FC9" w:rsidRDefault="006F1FC9"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It was very interesting to hear that not a single person at BP has been sentenced to jail or even charged with a crime. If an individual accidently killed someone, for example a drunken driving accident, often times the offender would not get a second chance. However if they did get a second chance and then made the same mistake again they would surely be thrown in prison for manslaughter. The same thing would be true for an engineer, who in order to save time and money decided that there was no need to perform extra calculations to make sure that a bridge or building didn’t collapse. If these individuals are not able to simply write a check and make the accidents disappear than it is beyond me why corporations are allowed to do so. After all corporations have the legal rights of a human, not a super human.</w:t>
      </w:r>
    </w:p>
    <w:p w:rsidR="006F1FC9" w:rsidRDefault="006F1FC9"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 was not too compelled by the film portrayed Eva Rowe’s story, it made it seem like such an easy thing for her to force BP to turn over thousands of documents, but I’m sure this was no easy task. </w:t>
      </w:r>
      <w:r w:rsidR="003E0AD2">
        <w:rPr>
          <w:rFonts w:ascii="Times New Roman" w:hAnsi="Times New Roman" w:cs="Times New Roman"/>
          <w:sz w:val="24"/>
          <w:szCs w:val="24"/>
        </w:rPr>
        <w:t>The film’s message would have benefited greatly by digging deeper into her story and showing how she was successful in making BP release internal documents which in turn led to government investigations that may lead to safer practices within BP.</w:t>
      </w:r>
    </w:p>
    <w:p w:rsidR="003E0AD2" w:rsidRDefault="003E0AD2"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address all people as we are all stakeholders in the decisions that large corporations like BP make. As was witnessed during the BP oil spill, the reckless business practices they engaged in affected thousands of people living near the Gulf of Mexico and continue to affect them to this day. Many people suffered economic hardship because their jobs such as fishing were destroyed by BP’s oil killing the wildlife. Aside </w:t>
      </w:r>
      <w:r>
        <w:rPr>
          <w:rFonts w:ascii="Times New Roman" w:hAnsi="Times New Roman" w:cs="Times New Roman"/>
          <w:sz w:val="24"/>
          <w:szCs w:val="24"/>
        </w:rPr>
        <w:lastRenderedPageBreak/>
        <w:t>from those that were immediately affected, just about every American was affected in some way or another by the increased gas prices that followed the event.</w:t>
      </w:r>
    </w:p>
    <w:p w:rsidR="003E0AD2" w:rsidRDefault="003E0AD2"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As mentioned in question number six the film could have benefited from explaining how Eva Rowe was able to do what she did. This information could hope future victims know that they do have an option which does not lead to them having a gag order placed on them. </w:t>
      </w:r>
      <w:r w:rsidR="005640A1">
        <w:rPr>
          <w:rFonts w:ascii="Times New Roman" w:hAnsi="Times New Roman" w:cs="Times New Roman"/>
          <w:sz w:val="24"/>
          <w:szCs w:val="24"/>
        </w:rPr>
        <w:t>I think the film would have also benefited by presenting, if they are available, some more numbers about how much BP had to pay in order to fix the damages compared to how much it would have cost to invest in safety.</w:t>
      </w:r>
    </w:p>
    <w:p w:rsidR="005640A1" w:rsidRDefault="005640A1" w:rsidP="008808F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Viewers could see the film as saying that more and stricter regulations have to be placed on companies that partake in risky endeavors. Another possible solution would be to restructure stock markets so that they do reflect long term investments in safety in sustainability instead of solely reflecting short term return on investments.</w:t>
      </w:r>
    </w:p>
    <w:p w:rsidR="00FE6D6B" w:rsidRDefault="005640A1" w:rsidP="00FE6D6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has compelled to look further into a few things although I did not find </w:t>
      </w:r>
      <w:r w:rsidR="00FE6D6B">
        <w:rPr>
          <w:rFonts w:ascii="Times New Roman" w:hAnsi="Times New Roman" w:cs="Times New Roman"/>
          <w:sz w:val="24"/>
          <w:szCs w:val="24"/>
        </w:rPr>
        <w:t>too much for some</w:t>
      </w:r>
      <w:r>
        <w:rPr>
          <w:rFonts w:ascii="Times New Roman" w:hAnsi="Times New Roman" w:cs="Times New Roman"/>
          <w:sz w:val="24"/>
          <w:szCs w:val="24"/>
        </w:rPr>
        <w:t xml:space="preserve"> of them</w:t>
      </w:r>
      <w:r w:rsidR="00FE6D6B">
        <w:rPr>
          <w:rFonts w:ascii="Times New Roman" w:hAnsi="Times New Roman" w:cs="Times New Roman"/>
          <w:sz w:val="24"/>
          <w:szCs w:val="24"/>
        </w:rPr>
        <w:t>.</w:t>
      </w:r>
      <w:r>
        <w:rPr>
          <w:rFonts w:ascii="Times New Roman" w:hAnsi="Times New Roman" w:cs="Times New Roman"/>
          <w:sz w:val="24"/>
          <w:szCs w:val="24"/>
        </w:rPr>
        <w:t xml:space="preserve"> </w:t>
      </w:r>
    </w:p>
    <w:p w:rsidR="00FE6D6B" w:rsidRDefault="00FE6D6B" w:rsidP="00FE6D6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How much did the BP oil spill end up costing?</w:t>
      </w:r>
    </w:p>
    <w:p w:rsidR="00FE6D6B" w:rsidRDefault="00FE6D6B" w:rsidP="00FE6D6B">
      <w:pPr>
        <w:pStyle w:val="ListParagraph"/>
        <w:numPr>
          <w:ilvl w:val="2"/>
          <w:numId w:val="1"/>
        </w:numPr>
        <w:rPr>
          <w:rFonts w:ascii="Times New Roman" w:hAnsi="Times New Roman" w:cs="Times New Roman"/>
          <w:sz w:val="24"/>
          <w:szCs w:val="24"/>
        </w:rPr>
      </w:pPr>
      <w:hyperlink r:id="rId6" w:history="1">
        <w:r w:rsidRPr="00F22FBD">
          <w:rPr>
            <w:rStyle w:val="Hyperlink"/>
            <w:rFonts w:ascii="Times New Roman" w:hAnsi="Times New Roman" w:cs="Times New Roman"/>
            <w:sz w:val="24"/>
            <w:szCs w:val="24"/>
          </w:rPr>
          <w:t>http://www.huffingtonpost.com/2010/11/02/bp-oil-spill-costs-hit-40_n_777521.html</w:t>
        </w:r>
      </w:hyperlink>
    </w:p>
    <w:p w:rsidR="00FE6D6B" w:rsidRDefault="00FE6D6B" w:rsidP="00FE6D6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CEOs who have faced jail time</w:t>
      </w:r>
    </w:p>
    <w:p w:rsidR="00FE6D6B" w:rsidRDefault="00FE6D6B" w:rsidP="00FE6D6B">
      <w:pPr>
        <w:pStyle w:val="ListParagraph"/>
        <w:numPr>
          <w:ilvl w:val="2"/>
          <w:numId w:val="1"/>
        </w:numPr>
        <w:rPr>
          <w:rFonts w:ascii="Times New Roman" w:hAnsi="Times New Roman" w:cs="Times New Roman"/>
          <w:sz w:val="24"/>
          <w:szCs w:val="24"/>
        </w:rPr>
      </w:pPr>
      <w:hyperlink r:id="rId7" w:history="1">
        <w:r w:rsidRPr="00F22FBD">
          <w:rPr>
            <w:rStyle w:val="Hyperlink"/>
            <w:rFonts w:ascii="Times New Roman" w:hAnsi="Times New Roman" w:cs="Times New Roman"/>
            <w:sz w:val="24"/>
            <w:szCs w:val="24"/>
          </w:rPr>
          <w:t>http://www.huffingtonpost.com/2013/06/21/jeffrey-skilling-prison-sentence-reduced_n_3480145.html</w:t>
        </w:r>
      </w:hyperlink>
    </w:p>
    <w:p w:rsidR="00FE6D6B" w:rsidRDefault="00FE6D6B" w:rsidP="00FE6D6B">
      <w:pPr>
        <w:pStyle w:val="ListParagraph"/>
        <w:numPr>
          <w:ilvl w:val="2"/>
          <w:numId w:val="1"/>
        </w:numPr>
        <w:rPr>
          <w:rFonts w:ascii="Times New Roman" w:hAnsi="Times New Roman" w:cs="Times New Roman"/>
          <w:sz w:val="24"/>
          <w:szCs w:val="24"/>
        </w:rPr>
      </w:pPr>
      <w:hyperlink r:id="rId8" w:history="1">
        <w:r w:rsidRPr="00F22FBD">
          <w:rPr>
            <w:rStyle w:val="Hyperlink"/>
            <w:rFonts w:ascii="Times New Roman" w:hAnsi="Times New Roman" w:cs="Times New Roman"/>
            <w:sz w:val="24"/>
            <w:szCs w:val="24"/>
          </w:rPr>
          <w:t>http://www.chron.com/jobs/gallery/Famous-CEOs-and-founders-who-ve-been-to-jail-71363.php</w:t>
        </w:r>
      </w:hyperlink>
    </w:p>
    <w:p w:rsidR="00FE6D6B" w:rsidRDefault="00FE6D6B" w:rsidP="00FE6D6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Gag orders</w:t>
      </w:r>
    </w:p>
    <w:p w:rsidR="00FE6D6B" w:rsidRDefault="00FE6D6B" w:rsidP="00FE6D6B">
      <w:pPr>
        <w:pStyle w:val="ListParagraph"/>
        <w:numPr>
          <w:ilvl w:val="2"/>
          <w:numId w:val="1"/>
        </w:numPr>
        <w:rPr>
          <w:rFonts w:ascii="Times New Roman" w:hAnsi="Times New Roman" w:cs="Times New Roman"/>
          <w:sz w:val="24"/>
          <w:szCs w:val="24"/>
        </w:rPr>
      </w:pPr>
      <w:hyperlink r:id="rId9" w:history="1">
        <w:r w:rsidRPr="00F22FBD">
          <w:rPr>
            <w:rStyle w:val="Hyperlink"/>
            <w:rFonts w:ascii="Times New Roman" w:hAnsi="Times New Roman" w:cs="Times New Roman"/>
            <w:sz w:val="24"/>
            <w:szCs w:val="24"/>
          </w:rPr>
          <w:t>http://www.credomobilize.com/petitions/don-t-let-energy-corporations-silence-children-about-fracking</w:t>
        </w:r>
      </w:hyperlink>
    </w:p>
    <w:p w:rsidR="00FE6D6B" w:rsidRPr="00FE6D6B" w:rsidRDefault="00FE6D6B" w:rsidP="00FE6D6B">
      <w:pPr>
        <w:pStyle w:val="ListParagraph"/>
        <w:ind w:left="2160"/>
        <w:rPr>
          <w:rFonts w:ascii="Times New Roman" w:hAnsi="Times New Roman" w:cs="Times New Roman"/>
          <w:sz w:val="24"/>
          <w:szCs w:val="24"/>
        </w:rPr>
      </w:pPr>
      <w:bookmarkStart w:id="0" w:name="_GoBack"/>
      <w:bookmarkEnd w:id="0"/>
    </w:p>
    <w:sectPr w:rsidR="00FE6D6B" w:rsidRPr="00FE6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A5CBA"/>
    <w:multiLevelType w:val="hybridMultilevel"/>
    <w:tmpl w:val="E0141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8F6"/>
    <w:rsid w:val="000202AE"/>
    <w:rsid w:val="000E0AC4"/>
    <w:rsid w:val="002F7303"/>
    <w:rsid w:val="003629B9"/>
    <w:rsid w:val="003C39F7"/>
    <w:rsid w:val="003E0AD2"/>
    <w:rsid w:val="005640A1"/>
    <w:rsid w:val="006F1FC9"/>
    <w:rsid w:val="00726F57"/>
    <w:rsid w:val="00823FE4"/>
    <w:rsid w:val="008808F6"/>
    <w:rsid w:val="00881E9F"/>
    <w:rsid w:val="00900141"/>
    <w:rsid w:val="00900A09"/>
    <w:rsid w:val="00D645FD"/>
    <w:rsid w:val="00E16982"/>
    <w:rsid w:val="00E5195A"/>
    <w:rsid w:val="00EE4F24"/>
    <w:rsid w:val="00F170D6"/>
    <w:rsid w:val="00F61A21"/>
    <w:rsid w:val="00FE6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8F6"/>
    <w:pPr>
      <w:ind w:left="720"/>
      <w:contextualSpacing/>
    </w:pPr>
  </w:style>
  <w:style w:type="character" w:styleId="Hyperlink">
    <w:name w:val="Hyperlink"/>
    <w:basedOn w:val="DefaultParagraphFont"/>
    <w:uiPriority w:val="99"/>
    <w:unhideWhenUsed/>
    <w:rsid w:val="00FE6D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8F6"/>
    <w:pPr>
      <w:ind w:left="720"/>
      <w:contextualSpacing/>
    </w:pPr>
  </w:style>
  <w:style w:type="character" w:styleId="Hyperlink">
    <w:name w:val="Hyperlink"/>
    <w:basedOn w:val="DefaultParagraphFont"/>
    <w:uiPriority w:val="99"/>
    <w:unhideWhenUsed/>
    <w:rsid w:val="00FE6D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ron.com/jobs/gallery/Famous-CEOs-and-founders-who-ve-been-to-jail-71363.php" TargetMode="External"/><Relationship Id="rId3" Type="http://schemas.microsoft.com/office/2007/relationships/stylesWithEffects" Target="stylesWithEffects.xml"/><Relationship Id="rId7" Type="http://schemas.openxmlformats.org/officeDocument/2006/relationships/hyperlink" Target="http://www.huffingtonpost.com/2013/06/21/jeffrey-skilling-prison-sentence-reduced_n_348014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ffingtonpost.com/2010/11/02/bp-oil-spill-costs-hit-40_n_777521.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redomobilize.com/petitions/don-t-let-energy-corporations-silence-children-about-frac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2014-04-27T16:44:00Z</dcterms:created>
  <dcterms:modified xsi:type="dcterms:W3CDTF">2014-04-27T20:46:00Z</dcterms:modified>
</cp:coreProperties>
</file>